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C92C5E" w:rsidRDefault="00C92C5E" w:rsidP="0065586F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  <w:sz w:val="32"/>
          <w:szCs w:val="32"/>
        </w:rPr>
      </w:pPr>
    </w:p>
    <w:p w:rsidR="0065586F" w:rsidRPr="00AB2E51" w:rsidRDefault="0065586F" w:rsidP="0065586F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  <w:sz w:val="32"/>
          <w:szCs w:val="32"/>
        </w:rPr>
      </w:pPr>
      <w:r w:rsidRPr="00AB2E51">
        <w:rPr>
          <w:rFonts w:ascii="Comic Sans MS" w:hAnsi="Comic Sans MS" w:cs="Calibri"/>
          <w:b/>
          <w:sz w:val="32"/>
          <w:szCs w:val="32"/>
        </w:rPr>
        <w:t>PATTO DI INTEGRITA’</w:t>
      </w:r>
    </w:p>
    <w:p w:rsidR="00F07845" w:rsidRDefault="00F07845" w:rsidP="0028154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F07845" w:rsidRDefault="00F07845" w:rsidP="00F0784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exact"/>
        <w:ind w:right="-26"/>
        <w:jc w:val="center"/>
        <w:rPr>
          <w:rFonts w:ascii="Comic Sans MS" w:hAnsi="Comic Sans MS" w:cs="Comic Sans MS"/>
          <w:b/>
          <w:bCs/>
          <w:spacing w:val="-1"/>
          <w:sz w:val="20"/>
          <w:szCs w:val="20"/>
        </w:rPr>
      </w:pPr>
      <w:r>
        <w:rPr>
          <w:rFonts w:ascii="Comic Sans MS" w:hAnsi="Comic Sans MS" w:cs="Comic Sans MS"/>
          <w:b/>
          <w:bCs/>
          <w:spacing w:val="-1"/>
          <w:sz w:val="20"/>
          <w:szCs w:val="20"/>
        </w:rPr>
        <w:t xml:space="preserve">Per l’ affidamento diretto sotto soglia ai sensi dell’ art. 36 D.Lvo 50/2016 e s.m.i, del servizio di copertura assicurativa contro furti, rapine e atti vandalici e danni ad impianti dell’ IIS “Leardi” </w:t>
      </w:r>
    </w:p>
    <w:p w:rsidR="00F07845" w:rsidRDefault="00F07845" w:rsidP="00F0784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exact"/>
        <w:ind w:right="-26"/>
        <w:jc w:val="center"/>
        <w:rPr>
          <w:rFonts w:ascii="Comic Sans MS" w:hAnsi="Comic Sans MS" w:cs="Comic Sans MS"/>
          <w:b/>
          <w:bCs/>
          <w:spacing w:val="-1"/>
          <w:sz w:val="20"/>
          <w:szCs w:val="20"/>
        </w:rPr>
      </w:pPr>
      <w:r>
        <w:rPr>
          <w:rFonts w:ascii="Comic Sans MS" w:hAnsi="Comic Sans MS" w:cs="Comic Sans MS"/>
          <w:b/>
          <w:bCs/>
          <w:spacing w:val="-1"/>
          <w:sz w:val="20"/>
          <w:szCs w:val="20"/>
        </w:rPr>
        <w:t>di Casale Monferrato in via Leardi n. 1</w:t>
      </w:r>
    </w:p>
    <w:p w:rsidR="00F07845" w:rsidRDefault="00F07845" w:rsidP="00F0784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exact"/>
        <w:ind w:right="-26"/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b/>
          <w:bCs/>
          <w:spacing w:val="-1"/>
          <w:sz w:val="20"/>
          <w:szCs w:val="20"/>
        </w:rPr>
        <w:t xml:space="preserve"> e incendio,</w:t>
      </w:r>
      <w:r w:rsidRPr="00292C88">
        <w:rPr>
          <w:rFonts w:ascii="Comic Sans MS" w:hAnsi="Comic Sans MS" w:cs="Comic Sans MS"/>
          <w:b/>
          <w:bCs/>
          <w:spacing w:val="-1"/>
          <w:sz w:val="20"/>
          <w:szCs w:val="20"/>
        </w:rPr>
        <w:t xml:space="preserve"> </w:t>
      </w:r>
      <w:r>
        <w:rPr>
          <w:rFonts w:ascii="Comic Sans MS" w:hAnsi="Comic Sans MS" w:cs="Comic Sans MS"/>
          <w:b/>
          <w:bCs/>
          <w:spacing w:val="-1"/>
          <w:sz w:val="20"/>
          <w:szCs w:val="20"/>
        </w:rPr>
        <w:t>furti, rapine e atti vandalici e danni  ad impianti presso ITA “Luparia” Via Luparia n. 14 San Martino di Rosignano</w:t>
      </w:r>
    </w:p>
    <w:p w:rsidR="00F07845" w:rsidRDefault="00F07845" w:rsidP="0028154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65586F" w:rsidRPr="00AB2E51" w:rsidRDefault="0065586F" w:rsidP="0028154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tra</w:t>
      </w:r>
    </w:p>
    <w:p w:rsidR="0065586F" w:rsidRPr="00AB2E51" w:rsidRDefault="0065586F" w:rsidP="0065586F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Istituto Superiore Statale “Leardi” di Casale M.to (AL)</w:t>
      </w:r>
    </w:p>
    <w:p w:rsidR="0065586F" w:rsidRPr="00AB2E51" w:rsidRDefault="0065586F" w:rsidP="0065586F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e</w:t>
      </w:r>
    </w:p>
    <w:p w:rsidR="00AB2E51" w:rsidRDefault="0065586F" w:rsidP="0065586F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 xml:space="preserve">La Ditta __________________________________ (di seguito denominata Ditta), </w:t>
      </w:r>
    </w:p>
    <w:p w:rsidR="00AB2E51" w:rsidRDefault="0065586F" w:rsidP="00AB2E51">
      <w:pPr>
        <w:widowControl w:val="0"/>
        <w:autoSpaceDE w:val="0"/>
        <w:autoSpaceDN w:val="0"/>
        <w:adjustRightInd w:val="0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con sede legale in</w:t>
      </w:r>
      <w:r w:rsidR="00AB2E51">
        <w:rPr>
          <w:rFonts w:ascii="Comic Sans MS" w:hAnsi="Comic Sans MS" w:cs="Calibri"/>
        </w:rPr>
        <w:t xml:space="preserve"> </w:t>
      </w:r>
      <w:r w:rsidRPr="00AB2E51">
        <w:rPr>
          <w:rFonts w:ascii="Comic Sans MS" w:hAnsi="Comic Sans MS" w:cs="Calibri"/>
        </w:rPr>
        <w:t>___________________________via ___________________ n. ____</w:t>
      </w:r>
    </w:p>
    <w:p w:rsidR="00AB2E51" w:rsidRDefault="0065586F" w:rsidP="00AB2E51">
      <w:pPr>
        <w:widowControl w:val="0"/>
        <w:autoSpaceDE w:val="0"/>
        <w:autoSpaceDN w:val="0"/>
        <w:adjustRightInd w:val="0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codice fiscale / Partita IVA ____________________________________,</w:t>
      </w:r>
    </w:p>
    <w:p w:rsidR="0065586F" w:rsidRPr="00AB2E51" w:rsidRDefault="0065586F" w:rsidP="00AB2E51">
      <w:pPr>
        <w:widowControl w:val="0"/>
        <w:autoSpaceDE w:val="0"/>
        <w:autoSpaceDN w:val="0"/>
        <w:adjustRightInd w:val="0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rappresentato</w:t>
      </w:r>
      <w:r w:rsidR="00AB2E51">
        <w:rPr>
          <w:rFonts w:ascii="Comic Sans MS" w:hAnsi="Comic Sans MS" w:cs="Calibri"/>
        </w:rPr>
        <w:t xml:space="preserve"> </w:t>
      </w:r>
      <w:r w:rsidRPr="00AB2E51">
        <w:rPr>
          <w:rFonts w:ascii="Comic Sans MS" w:hAnsi="Comic Sans MS" w:cs="Calibri"/>
        </w:rPr>
        <w:t>da _______________________________</w:t>
      </w:r>
    </w:p>
    <w:p w:rsidR="0065586F" w:rsidRPr="00AB2E51" w:rsidRDefault="0065586F" w:rsidP="0065586F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In qualità di ___________________________________________</w:t>
      </w:r>
    </w:p>
    <w:p w:rsidR="0065586F" w:rsidRDefault="0065586F" w:rsidP="0065586F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C92C5E" w:rsidRDefault="00C92C5E" w:rsidP="0065586F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>(Il presente documento dovrà essere obbligatoriamente sottoscritto e inviato alla scuola).</w:t>
      </w:r>
    </w:p>
    <w:p w:rsidR="00C92C5E" w:rsidRPr="00AB2E51" w:rsidRDefault="00C92C5E" w:rsidP="0065586F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65586F" w:rsidRDefault="0065586F" w:rsidP="0065586F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VISTO</w:t>
      </w:r>
    </w:p>
    <w:p w:rsidR="001E1CED" w:rsidRPr="001E1CED" w:rsidRDefault="001E1CED" w:rsidP="001E1CE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omic Sans MS" w:hAnsi="Comic Sans MS"/>
        </w:rPr>
      </w:pPr>
      <w:r w:rsidRPr="001E1CED">
        <w:rPr>
          <w:rFonts w:ascii="Comic Sans MS" w:hAnsi="Comic Sans MS"/>
        </w:rPr>
        <w:t xml:space="preserve">L’articolo 1, comma 17, della Legge 6 novembre 2012, n. 190 (“Disposizioni per la prevenzione e la repressione della corruzione e dell’illegalità nella pubblica Amministrazione”) dispone che “le stazioni appaltanti possono prevedere negli avvisi, bandi di gara o lettere di invito che il mancato rispetto delle clausole contenute nei protocolli di legalità o nei patti di integrità costituisce causa di esclusione dalla gara”. </w:t>
      </w:r>
    </w:p>
    <w:p w:rsidR="001E1CED" w:rsidRDefault="001E1CED" w:rsidP="001E1CE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omic Sans MS" w:hAnsi="Comic Sans MS"/>
        </w:rPr>
      </w:pPr>
      <w:r w:rsidRPr="001E1CED">
        <w:rPr>
          <w:rFonts w:ascii="Comic Sans MS" w:hAnsi="Comic Sans MS"/>
        </w:rPr>
        <w:t xml:space="preserve">Il Piano Nazionale Anticorruzione, approvato con Delibera ANAC numero 1064 del 13 novembre 2019, prevede che le pubbliche amministrazioni e le stazioni appaltanti, in attuazione del citato articolo 1, comma 17, della Legge n.190/2012, predispongano e utilizzino protocolli di legalità o patti di integrità per l’affidamento di appalti pubblici. A tal fine, i predetti soggetti inseriscono negli avvisi, nei bandi di gara e nelle lettere di invito la clausola di salvaguardia che il mancato rispetto del protocollo di legalità o del patto di integrità dà luogo all’esclusione dalla gara e alla risoluzione del contratto. </w:t>
      </w:r>
    </w:p>
    <w:p w:rsidR="001E1CED" w:rsidRPr="001E1CED" w:rsidRDefault="001E1CED" w:rsidP="001E1CE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omic Sans MS" w:hAnsi="Comic Sans MS"/>
        </w:rPr>
      </w:pPr>
      <w:r w:rsidRPr="00AB2E51">
        <w:rPr>
          <w:rFonts w:ascii="Comic Sans MS" w:hAnsi="Comic Sans MS" w:cs="Calibri"/>
        </w:rPr>
        <w:t>Il Piano Triennale di Prevenzione della Corruzione (P.T.P.C.) 20</w:t>
      </w:r>
      <w:r>
        <w:rPr>
          <w:rFonts w:ascii="Comic Sans MS" w:hAnsi="Comic Sans MS" w:cs="Calibri"/>
        </w:rPr>
        <w:t>21</w:t>
      </w:r>
      <w:r w:rsidRPr="00AB2E51">
        <w:rPr>
          <w:rFonts w:ascii="Comic Sans MS" w:hAnsi="Comic Sans MS" w:cs="Calibri"/>
        </w:rPr>
        <w:t>/20</w:t>
      </w:r>
      <w:r>
        <w:rPr>
          <w:rFonts w:ascii="Comic Sans MS" w:hAnsi="Comic Sans MS" w:cs="Calibri"/>
        </w:rPr>
        <w:t>23</w:t>
      </w:r>
      <w:r w:rsidRPr="00AB2E51">
        <w:rPr>
          <w:rFonts w:ascii="Comic Sans MS" w:hAnsi="Comic Sans MS" w:cs="Calibri"/>
        </w:rPr>
        <w:t xml:space="preserve"> del MIUR per le istituzioni scolastiche della Regione Piemonte, adottato con apposito decreto</w:t>
      </w:r>
      <w:r>
        <w:rPr>
          <w:rFonts w:ascii="Comic Sans MS" w:hAnsi="Comic Sans MS" w:cs="Calibri"/>
        </w:rPr>
        <w:t>.</w:t>
      </w:r>
    </w:p>
    <w:p w:rsidR="001E1CED" w:rsidRDefault="001E1CED" w:rsidP="001E1CE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 xml:space="preserve">Il decreto del Presidente della Repubblica 16/4/2013, N. 62 con il quale è stato emanato il </w:t>
      </w:r>
    </w:p>
    <w:p w:rsidR="001E1CED" w:rsidRPr="001E1CED" w:rsidRDefault="001E1CED" w:rsidP="001E1CED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1E1CED" w:rsidRPr="001E1CED" w:rsidRDefault="001E1CED" w:rsidP="001E1CED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1E1CED" w:rsidRPr="001E1CED" w:rsidRDefault="001E1CED" w:rsidP="001E1CED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1E1CED" w:rsidRPr="001E1CED" w:rsidRDefault="001E1CED" w:rsidP="001E1CED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1E1CED" w:rsidRPr="00AB2E51" w:rsidRDefault="001E1CED" w:rsidP="001E1CE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“Regolamento recante il codice di comportamento dei dipendenti pubblici”</w:t>
      </w:r>
    </w:p>
    <w:p w:rsidR="007124E7" w:rsidRPr="001E1CED" w:rsidRDefault="007124E7" w:rsidP="007124E7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7124E7" w:rsidRPr="00AB2E51" w:rsidRDefault="007124E7" w:rsidP="007124E7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SI CONVIENE QUANTO SEGUE</w:t>
      </w:r>
    </w:p>
    <w:p w:rsidR="00281548" w:rsidRDefault="00281548" w:rsidP="007124E7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7124E7" w:rsidRPr="00AB2E51" w:rsidRDefault="007124E7" w:rsidP="007124E7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Articolo 1</w:t>
      </w:r>
    </w:p>
    <w:p w:rsidR="00281548" w:rsidRDefault="007124E7" w:rsidP="007124E7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 xml:space="preserve">Il presente Patto di integrità stabilisce la formale obbligazione della Ditta che, ai fini della </w:t>
      </w:r>
    </w:p>
    <w:p w:rsidR="007124E7" w:rsidRPr="00AB2E51" w:rsidRDefault="007124E7" w:rsidP="007124E7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partecipazione alla gara in oggetto, si impegna a:</w:t>
      </w:r>
    </w:p>
    <w:p w:rsidR="00AA7CA8" w:rsidRDefault="00AA7CA8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 xml:space="preserve">a </w:t>
      </w:r>
      <w:r w:rsidRPr="00AA7CA8">
        <w:rPr>
          <w:rFonts w:ascii="Comic Sans MS" w:hAnsi="Comic Sans MS" w:cs="Calibri"/>
        </w:rPr>
        <w:t xml:space="preserve">confermare i propri comportamenti ai principi di lealtà, trasparenza e correttezza, a non </w:t>
      </w:r>
      <w:r>
        <w:rPr>
          <w:rFonts w:ascii="Comic Sans MS" w:hAnsi="Comic Sans MS" w:cs="Calibri"/>
        </w:rPr>
        <w:t>o</w:t>
      </w:r>
      <w:r w:rsidRPr="00AA7CA8">
        <w:rPr>
          <w:rFonts w:ascii="Comic Sans MS" w:hAnsi="Comic Sans MS" w:cs="Calibri"/>
        </w:rPr>
        <w:t>ffrire, accettare, richiedere somme di denaro o qualsiasi altra ricompensa, vantaggio o beneficio, sia direttamente che indirettamente tramite intermediari, al fine dell’assegnazione del contratto e/o al fine di distorcerne la relativa corretta esecuzione</w:t>
      </w:r>
      <w:r>
        <w:rPr>
          <w:rFonts w:ascii="Comic Sans MS" w:hAnsi="Comic Sans MS" w:cs="Calibri"/>
        </w:rPr>
        <w:t>;</w:t>
      </w:r>
    </w:p>
    <w:p w:rsidR="007124E7" w:rsidRDefault="007124E7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 w:rsidRPr="00AA7CA8">
        <w:rPr>
          <w:rFonts w:ascii="Comic Sans MS" w:hAnsi="Comic Sans MS" w:cs="Calibri"/>
        </w:rPr>
        <w:t>a segnalare alla stazione appaltante qualsiasi tentativo di turbativa, irregolarità o distorsione nelle fasi di svolgimento della gara e/o durante l’esecuzione dei contratti, da parte di ogni interessato o addetto o di chiunque possa influenzare le decisioni relative alla gara in oggetto;</w:t>
      </w:r>
    </w:p>
    <w:p w:rsidR="006344F8" w:rsidRPr="00AA7CA8" w:rsidRDefault="006344F8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 w:rsidRPr="00AA7CA8">
        <w:rPr>
          <w:rFonts w:ascii="Comic Sans MS" w:hAnsi="Comic Sans MS" w:cs="Calibri"/>
        </w:rPr>
        <w:t>ad assicurare di non trovarsi in situazioni di controllo o di collegamento (formale e/o sostanziale) con altri concorrenti e che non si è accordata e con si accorderà con altri partecipanti alla gara;</w:t>
      </w:r>
    </w:p>
    <w:p w:rsidR="006344F8" w:rsidRPr="00AB2E51" w:rsidRDefault="006344F8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ad informare puntualmente tutto il personale, di cui si avvale, del presente Patto di integrità e degli obblighi in esso contenuti;</w:t>
      </w:r>
    </w:p>
    <w:p w:rsidR="006344F8" w:rsidRPr="00AB2E51" w:rsidRDefault="006344F8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a vigilare affinché gli impegni sopra indicati siano osservati da tutti i collaboratori e dipendenti nell’esercizio dei compiti loro assegnati;</w:t>
      </w:r>
    </w:p>
    <w:p w:rsidR="006344F8" w:rsidRPr="00AB2E51" w:rsidRDefault="006344F8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a denunciare alla Pubblica Autorità competente ogni irregolarità o distorsione di cui sia venuta a conoscenza per quanto attiene l’attività di cui all’oggetto della gara in causa.</w:t>
      </w:r>
    </w:p>
    <w:p w:rsidR="00C82472" w:rsidRPr="00AB2E51" w:rsidRDefault="00C82472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Articolo 2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La ditta, sin d’ora, accetta che nel caso di mancato rispetto degli impegni anticorruzione assunti con il presente Patto di integrità, comunque accertato dall’Amministrazione, potranno essere applicate le seguenti sanzioni:</w:t>
      </w:r>
    </w:p>
    <w:p w:rsidR="006344F8" w:rsidRPr="00AB2E51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esclusione del concorrente dalla gara;</w:t>
      </w:r>
    </w:p>
    <w:p w:rsidR="006344F8" w:rsidRPr="00AB2E51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escussione della cauzione di validità dell’offerta;</w:t>
      </w:r>
    </w:p>
    <w:p w:rsidR="006344F8" w:rsidRPr="00AB2E51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risoluzione del contratto;</w:t>
      </w:r>
    </w:p>
    <w:p w:rsidR="006344F8" w:rsidRPr="00AB2E51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escussione della cauzione di buona esecuzione del contratto;</w:t>
      </w:r>
    </w:p>
    <w:p w:rsidR="001E1CED" w:rsidRPr="001E1CED" w:rsidRDefault="001E1CED" w:rsidP="001E1CED">
      <w:pPr>
        <w:widowControl w:val="0"/>
        <w:autoSpaceDE w:val="0"/>
        <w:autoSpaceDN w:val="0"/>
        <w:adjustRightInd w:val="0"/>
        <w:ind w:left="360"/>
        <w:jc w:val="both"/>
        <w:rPr>
          <w:rFonts w:ascii="Comic Sans MS" w:hAnsi="Comic Sans MS" w:cs="Calibri"/>
        </w:rPr>
      </w:pPr>
    </w:p>
    <w:p w:rsidR="001E1CED" w:rsidRPr="001E1CED" w:rsidRDefault="001E1CED" w:rsidP="001E1CED">
      <w:pPr>
        <w:widowControl w:val="0"/>
        <w:autoSpaceDE w:val="0"/>
        <w:autoSpaceDN w:val="0"/>
        <w:adjustRightInd w:val="0"/>
        <w:ind w:left="360"/>
        <w:jc w:val="both"/>
        <w:rPr>
          <w:rFonts w:ascii="Comic Sans MS" w:hAnsi="Comic Sans MS" w:cs="Calibri"/>
        </w:rPr>
      </w:pPr>
    </w:p>
    <w:p w:rsidR="001E1CED" w:rsidRPr="001E1CED" w:rsidRDefault="001E1CED" w:rsidP="001E1CED">
      <w:pPr>
        <w:widowControl w:val="0"/>
        <w:autoSpaceDE w:val="0"/>
        <w:autoSpaceDN w:val="0"/>
        <w:adjustRightInd w:val="0"/>
        <w:ind w:left="360"/>
        <w:jc w:val="both"/>
        <w:rPr>
          <w:rFonts w:ascii="Comic Sans MS" w:hAnsi="Comic Sans MS" w:cs="Calibri"/>
        </w:rPr>
      </w:pPr>
    </w:p>
    <w:p w:rsidR="001E1CED" w:rsidRPr="001E1CED" w:rsidRDefault="001E1CED" w:rsidP="001E1CED">
      <w:pPr>
        <w:widowControl w:val="0"/>
        <w:autoSpaceDE w:val="0"/>
        <w:autoSpaceDN w:val="0"/>
        <w:adjustRightInd w:val="0"/>
        <w:ind w:left="360"/>
        <w:jc w:val="both"/>
        <w:rPr>
          <w:rFonts w:ascii="Comic Sans MS" w:hAnsi="Comic Sans MS" w:cs="Calibri"/>
        </w:rPr>
      </w:pPr>
    </w:p>
    <w:p w:rsidR="001E1CED" w:rsidRPr="001E1CED" w:rsidRDefault="001E1CED" w:rsidP="001E1CED">
      <w:pPr>
        <w:widowControl w:val="0"/>
        <w:autoSpaceDE w:val="0"/>
        <w:autoSpaceDN w:val="0"/>
        <w:adjustRightInd w:val="0"/>
        <w:ind w:left="360"/>
        <w:jc w:val="both"/>
        <w:rPr>
          <w:rFonts w:ascii="Comic Sans MS" w:hAnsi="Comic Sans MS" w:cs="Calibri"/>
        </w:rPr>
      </w:pPr>
    </w:p>
    <w:p w:rsidR="006344F8" w:rsidRPr="00AB2E51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esclusione del concorrente dalle gare indette dalla stazione appaltante per cinque anni.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Articolo 3</w:t>
      </w:r>
    </w:p>
    <w:p w:rsidR="006344F8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Il contenuto del Patto di integrità e le relative sanzioni applicabili resteranno in vigore sino alla completa esecuzione del contratto. Il presente Patto dovrà essere richiamato dal contratto quale allegato allo stesso onde formarne parte integrante, sostanziale e pattizia.</w:t>
      </w:r>
    </w:p>
    <w:p w:rsidR="00281548" w:rsidRPr="00AB2E51" w:rsidRDefault="0028154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Articolo 4</w:t>
      </w:r>
    </w:p>
    <w:p w:rsid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 xml:space="preserve">Il presente Patto deve essere obbligatoriamente sottoscritto in calce ed in ogni sua pagina, dal 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legale rappresentante della ditta partecipante ovvero, in caso di consorzi e raggruppamenti temporanei di imprese, dal rappresentante degli stessi e deve essere presentato unitamente all’offerta. La mancata consegna di tale Patto debitamente sottoscritto comporterà l’esclusione dalla gara.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Articolo 5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Ogni controversia relativa all’interpretazione ed esecuzione del Patto d’integrità fra la stazione appaltante ed i concorrenti e tra gli stessi concorrenti sarà risolta dall’Autorità Giudiziaria competente.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6344F8" w:rsidRPr="00AB2E51" w:rsidRDefault="00C82472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Luogo e data _____________________________</w:t>
      </w:r>
    </w:p>
    <w:p w:rsidR="00AB2E51" w:rsidRDefault="00AB2E51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ascii="Comic Sans MS" w:hAnsi="Comic Sans MS" w:cs="Calibri"/>
        </w:rPr>
      </w:pPr>
    </w:p>
    <w:p w:rsidR="00AB2E51" w:rsidRDefault="00AB2E51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ascii="Comic Sans MS" w:hAnsi="Comic Sans MS" w:cs="Calibri"/>
        </w:rPr>
      </w:pPr>
    </w:p>
    <w:p w:rsidR="007124E7" w:rsidRPr="00AB2E51" w:rsidRDefault="00C82472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Per la ditta: Il legale ra</w:t>
      </w:r>
      <w:r w:rsidR="00AB2E51">
        <w:rPr>
          <w:rFonts w:ascii="Comic Sans MS" w:hAnsi="Comic Sans MS" w:cs="Calibri"/>
        </w:rPr>
        <w:t>p</w:t>
      </w:r>
      <w:r w:rsidRPr="00AB2E51">
        <w:rPr>
          <w:rFonts w:ascii="Comic Sans MS" w:hAnsi="Comic Sans MS" w:cs="Calibri"/>
        </w:rPr>
        <w:t>presentante</w:t>
      </w:r>
    </w:p>
    <w:p w:rsidR="00C82472" w:rsidRPr="00AB2E51" w:rsidRDefault="00C82472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 xml:space="preserve">              </w:t>
      </w:r>
    </w:p>
    <w:p w:rsidR="00C82472" w:rsidRPr="00AB2E51" w:rsidRDefault="00C82472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____________________________</w:t>
      </w:r>
    </w:p>
    <w:p w:rsidR="00C82472" w:rsidRPr="00AB2E51" w:rsidRDefault="00C82472" w:rsidP="00C82472">
      <w:pPr>
        <w:pStyle w:val="Paragrafoelenco"/>
        <w:widowControl w:val="0"/>
        <w:autoSpaceDE w:val="0"/>
        <w:autoSpaceDN w:val="0"/>
        <w:adjustRightInd w:val="0"/>
        <w:rPr>
          <w:rFonts w:ascii="Comic Sans MS" w:hAnsi="Comic Sans MS" w:cs="Calibri"/>
          <w:i/>
          <w:sz w:val="16"/>
          <w:szCs w:val="16"/>
        </w:rPr>
      </w:pP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  <w:t xml:space="preserve">               (firma leggibile)</w:t>
      </w:r>
    </w:p>
    <w:p w:rsidR="007124E7" w:rsidRPr="00AB2E51" w:rsidRDefault="007124E7" w:rsidP="007124E7">
      <w:pPr>
        <w:pStyle w:val="Paragrafoelenco"/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D92A70" w:rsidRPr="00AB2E51" w:rsidRDefault="00D92A70" w:rsidP="00787A4B">
      <w:pPr>
        <w:jc w:val="right"/>
        <w:rPr>
          <w:rFonts w:ascii="Comic Sans MS" w:hAnsi="Comic Sans MS"/>
          <w:sz w:val="24"/>
          <w:szCs w:val="24"/>
        </w:rPr>
      </w:pPr>
    </w:p>
    <w:p w:rsidR="00AB2E51" w:rsidRPr="00AB2E51" w:rsidRDefault="00AB2E51">
      <w:pPr>
        <w:jc w:val="right"/>
        <w:rPr>
          <w:rFonts w:ascii="Comic Sans MS" w:hAnsi="Comic Sans MS"/>
          <w:sz w:val="24"/>
          <w:szCs w:val="24"/>
        </w:rPr>
      </w:pPr>
    </w:p>
    <w:sectPr w:rsidR="00AB2E51" w:rsidRPr="00AB2E51" w:rsidSect="00D92A70">
      <w:headerReference w:type="default" r:id="rId8"/>
      <w:footerReference w:type="default" r:id="rId9"/>
      <w:pgSz w:w="11906" w:h="16838"/>
      <w:pgMar w:top="2835" w:right="851" w:bottom="567" w:left="85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54FF" w:rsidRDefault="00A454FF" w:rsidP="009A0CF5">
      <w:r>
        <w:separator/>
      </w:r>
    </w:p>
  </w:endnote>
  <w:endnote w:type="continuationSeparator" w:id="1">
    <w:p w:rsidR="00A454FF" w:rsidRDefault="00A454FF" w:rsidP="009A0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199" w:type="dxa"/>
      <w:tblInd w:w="-4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1199"/>
    </w:tblGrid>
    <w:tr w:rsidR="00496217" w:rsidRPr="00A263BB" w:rsidTr="00A263BB">
      <w:tc>
        <w:tcPr>
          <w:tcW w:w="11199" w:type="dxa"/>
        </w:tcPr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ISTRUZIONE SUPERIORE "LEARDI” - codice meccanografico: ALIS01300R - C.F.: 91021500060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Sito WEB: http://www.istitutoleardi.it - email ministeriale: alis01300r@istruzione.it - email istituto: istitutoleardi@istitutoleardi.it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>VIA LEARDI, 1 - 15033 CASALE MONFERRATO (AL) - TEL. 0142452031 - FAX 014276136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- - - - - - - - - - - - - - - - - - - - - - - - - - --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TECNICO PER L’AGRICOLTURA STATALE con CONVITTO ANNESSO  “Vincenzo LUPARIA”  codice meccanografico ALTA01301L </w:t>
          </w:r>
        </w:p>
        <w:p w:rsidR="00496217" w:rsidRPr="009F33A8" w:rsidRDefault="00496217" w:rsidP="00A263BB">
          <w:pPr>
            <w:pStyle w:val="Pidipagina"/>
            <w:jc w:val="center"/>
            <w:rPr>
              <w:sz w:val="16"/>
              <w:szCs w:val="16"/>
              <w:lang w:val="en-GB"/>
            </w:rPr>
          </w:pPr>
          <w:r w:rsidRPr="009F33A8">
            <w:rPr>
              <w:sz w:val="16"/>
              <w:szCs w:val="16"/>
              <w:lang w:val="en-GB"/>
            </w:rPr>
            <w:t xml:space="preserve">Sito WEB: http://www.luparia.it - email istituto: segreteria@luparia.it </w:t>
          </w:r>
        </w:p>
        <w:p w:rsidR="00496217" w:rsidRPr="00A263BB" w:rsidRDefault="00496217" w:rsidP="00A263BB">
          <w:pPr>
            <w:pStyle w:val="Pidipagina"/>
            <w:jc w:val="center"/>
          </w:pPr>
          <w:r w:rsidRPr="00A263BB">
            <w:rPr>
              <w:sz w:val="16"/>
              <w:szCs w:val="16"/>
            </w:rPr>
            <w:t>VIA LUPARIA , 14 – SAN MARTINO DI ROSIGNANO (AL) – TEL. 0142/488151-488214 – FAX  0142/488748</w:t>
          </w:r>
        </w:p>
      </w:tc>
    </w:tr>
  </w:tbl>
  <w:p w:rsidR="00496217" w:rsidRDefault="0049621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54FF" w:rsidRDefault="00A454FF" w:rsidP="009A0CF5">
      <w:r>
        <w:separator/>
      </w:r>
    </w:p>
  </w:footnote>
  <w:footnote w:type="continuationSeparator" w:id="1">
    <w:p w:rsidR="00A454FF" w:rsidRDefault="00A454FF" w:rsidP="009A0C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3448"/>
      <w:gridCol w:w="3448"/>
      <w:gridCol w:w="3448"/>
    </w:tblGrid>
    <w:tr w:rsidR="00496217" w:rsidRPr="00A263BB" w:rsidTr="00A263BB">
      <w:tc>
        <w:tcPr>
          <w:tcW w:w="3448" w:type="dxa"/>
          <w:vAlign w:val="center"/>
        </w:tcPr>
        <w:p w:rsidR="00496217" w:rsidRPr="00A263BB" w:rsidRDefault="00AA640D" w:rsidP="00A263BB">
          <w:pPr>
            <w:pStyle w:val="Intestazione"/>
            <w:jc w:val="center"/>
            <w:rPr>
              <w:sz w:val="16"/>
              <w:szCs w:val="16"/>
            </w:rPr>
          </w:pPr>
          <w:r>
            <w:rPr>
              <w:noProof/>
              <w:lang w:eastAsia="it-IT"/>
            </w:rPr>
            <w:drawing>
              <wp:inline distT="0" distB="0" distL="0" distR="0">
                <wp:extent cx="1348740" cy="335280"/>
                <wp:effectExtent l="19050" t="0" r="3810" b="0"/>
                <wp:docPr id="1" name="Immagine 0" descr="leard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eard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874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96217" w:rsidRPr="00A263BB" w:rsidRDefault="00CD2D63" w:rsidP="00A263BB">
          <w:pPr>
            <w:pStyle w:val="Intestazione"/>
            <w:jc w:val="center"/>
            <w:rPr>
              <w:sz w:val="32"/>
              <w:szCs w:val="32"/>
            </w:rPr>
          </w:pPr>
          <w:r w:rsidRPr="00CD2D63">
            <w:rPr>
              <w:noProof/>
              <w:lang w:eastAsia="it-IT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left:0;text-align:left;margin-left:57.2pt;margin-top:10.8pt;width:90pt;height:104.55pt;z-index:251657728" filled="f" stroked="f">
                <v:textbox style="mso-fit-shape-to-text:t">
                  <w:txbxContent>
                    <w:p w:rsidR="00496217" w:rsidRPr="00A263BB" w:rsidRDefault="00496217" w:rsidP="009A0CF5">
                      <w:pPr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</w:pPr>
                      <w:r w:rsidRPr="00A263BB"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  <w:t>LUPARIA</w:t>
                      </w:r>
                    </w:p>
                  </w:txbxContent>
                </v:textbox>
              </v:shape>
            </w:pict>
          </w:r>
          <w:r w:rsidR="00AA640D">
            <w:rPr>
              <w:noProof/>
              <w:lang w:eastAsia="it-IT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269240</wp:posOffset>
                </wp:positionH>
                <wp:positionV relativeFrom="paragraph">
                  <wp:posOffset>51435</wp:posOffset>
                </wp:positionV>
                <wp:extent cx="509905" cy="476250"/>
                <wp:effectExtent l="19050" t="0" r="4445" b="0"/>
                <wp:wrapTopAndBottom/>
                <wp:docPr id="5" name="Immagine 1" descr="lupari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upari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990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448" w:type="dxa"/>
          <w:vAlign w:val="center"/>
        </w:tcPr>
        <w:p w:rsidR="00496217" w:rsidRPr="00A263BB" w:rsidRDefault="00AA640D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982980" cy="1165860"/>
                <wp:effectExtent l="19050" t="0" r="7620" b="0"/>
                <wp:docPr id="2" name="Immagine 2" descr="glob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2980" cy="1165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48" w:type="dxa"/>
          <w:vAlign w:val="center"/>
        </w:tcPr>
        <w:p w:rsidR="00496217" w:rsidRPr="00A263BB" w:rsidRDefault="00AA640D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838200" cy="1021080"/>
                <wp:effectExtent l="19050" t="0" r="0" b="0"/>
                <wp:docPr id="3" name="Immagine 3" descr="ecd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ecd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1021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96217" w:rsidRPr="00A263BB" w:rsidRDefault="00496217" w:rsidP="00A263BB">
          <w:pPr>
            <w:pStyle w:val="Intestazione"/>
            <w:jc w:val="center"/>
          </w:pPr>
        </w:p>
      </w:tc>
    </w:tr>
    <w:tr w:rsidR="00496217" w:rsidRPr="00A263BB" w:rsidTr="00A263BB">
      <w:tc>
        <w:tcPr>
          <w:tcW w:w="10344" w:type="dxa"/>
          <w:gridSpan w:val="3"/>
        </w:tcPr>
        <w:p w:rsidR="00496217" w:rsidRPr="00A263BB" w:rsidRDefault="00AA640D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1270</wp:posOffset>
                </wp:positionV>
                <wp:extent cx="6553200" cy="1104900"/>
                <wp:effectExtent l="19050" t="0" r="0" b="0"/>
                <wp:wrapNone/>
                <wp:docPr id="4" name="Immagine 4" descr="logo_p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logo_po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0" cy="1104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496217" w:rsidRDefault="00496217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91D56"/>
    <w:multiLevelType w:val="hybridMultilevel"/>
    <w:tmpl w:val="1A2ED9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F5AF7"/>
    <w:multiLevelType w:val="hybridMultilevel"/>
    <w:tmpl w:val="D830604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B67442"/>
    <w:multiLevelType w:val="hybridMultilevel"/>
    <w:tmpl w:val="0082F6F2"/>
    <w:lvl w:ilvl="0" w:tplc="DD9AEE2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AE7EA1"/>
    <w:multiLevelType w:val="hybridMultilevel"/>
    <w:tmpl w:val="4F86230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480940"/>
    <w:multiLevelType w:val="hybridMultilevel"/>
    <w:tmpl w:val="BCF80B0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F2475CD"/>
    <w:multiLevelType w:val="hybridMultilevel"/>
    <w:tmpl w:val="FC0A93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283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05890"/>
    <w:rsid w:val="00033E89"/>
    <w:rsid w:val="000B6A11"/>
    <w:rsid w:val="00117F53"/>
    <w:rsid w:val="00182882"/>
    <w:rsid w:val="001A4B4D"/>
    <w:rsid w:val="001B1AF2"/>
    <w:rsid w:val="001E1CED"/>
    <w:rsid w:val="00263F34"/>
    <w:rsid w:val="00281548"/>
    <w:rsid w:val="00292B83"/>
    <w:rsid w:val="0030270B"/>
    <w:rsid w:val="00326749"/>
    <w:rsid w:val="00346865"/>
    <w:rsid w:val="003A2B6E"/>
    <w:rsid w:val="003D7E02"/>
    <w:rsid w:val="003E0C43"/>
    <w:rsid w:val="003E7C18"/>
    <w:rsid w:val="00403957"/>
    <w:rsid w:val="00427C54"/>
    <w:rsid w:val="00447A5A"/>
    <w:rsid w:val="00462D02"/>
    <w:rsid w:val="00487318"/>
    <w:rsid w:val="00496217"/>
    <w:rsid w:val="004D597B"/>
    <w:rsid w:val="004E49AA"/>
    <w:rsid w:val="00505ED2"/>
    <w:rsid w:val="00524934"/>
    <w:rsid w:val="00555C42"/>
    <w:rsid w:val="00556BA9"/>
    <w:rsid w:val="0056033C"/>
    <w:rsid w:val="0059168B"/>
    <w:rsid w:val="005F5738"/>
    <w:rsid w:val="00614FB3"/>
    <w:rsid w:val="006344F8"/>
    <w:rsid w:val="006353C9"/>
    <w:rsid w:val="006529EA"/>
    <w:rsid w:val="0065586F"/>
    <w:rsid w:val="006B5C6B"/>
    <w:rsid w:val="006E13DE"/>
    <w:rsid w:val="00711097"/>
    <w:rsid w:val="007124E7"/>
    <w:rsid w:val="00782D5E"/>
    <w:rsid w:val="00787A4B"/>
    <w:rsid w:val="007B2A06"/>
    <w:rsid w:val="007B2FB1"/>
    <w:rsid w:val="008138D9"/>
    <w:rsid w:val="00847FE2"/>
    <w:rsid w:val="008F7FEA"/>
    <w:rsid w:val="0094712C"/>
    <w:rsid w:val="0095493E"/>
    <w:rsid w:val="00970F22"/>
    <w:rsid w:val="009A0CF5"/>
    <w:rsid w:val="009A56DC"/>
    <w:rsid w:val="009D342B"/>
    <w:rsid w:val="009F33A8"/>
    <w:rsid w:val="00A263BB"/>
    <w:rsid w:val="00A454FF"/>
    <w:rsid w:val="00A56BA0"/>
    <w:rsid w:val="00AA640D"/>
    <w:rsid w:val="00AA7CA8"/>
    <w:rsid w:val="00AB2E51"/>
    <w:rsid w:val="00AE58A6"/>
    <w:rsid w:val="00AE5D29"/>
    <w:rsid w:val="00B2797D"/>
    <w:rsid w:val="00B31CA2"/>
    <w:rsid w:val="00B63C68"/>
    <w:rsid w:val="00C05890"/>
    <w:rsid w:val="00C37F49"/>
    <w:rsid w:val="00C431EF"/>
    <w:rsid w:val="00C82472"/>
    <w:rsid w:val="00C92C5E"/>
    <w:rsid w:val="00CA23F0"/>
    <w:rsid w:val="00CC6D2E"/>
    <w:rsid w:val="00CD2D63"/>
    <w:rsid w:val="00D10729"/>
    <w:rsid w:val="00D3614E"/>
    <w:rsid w:val="00D672E4"/>
    <w:rsid w:val="00D87D41"/>
    <w:rsid w:val="00D92A70"/>
    <w:rsid w:val="00DB5930"/>
    <w:rsid w:val="00DF5F6A"/>
    <w:rsid w:val="00F02534"/>
    <w:rsid w:val="00F07845"/>
    <w:rsid w:val="00F45E8E"/>
    <w:rsid w:val="00F566DC"/>
    <w:rsid w:val="00F92DF7"/>
    <w:rsid w:val="00FA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49AA"/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locked/>
    <w:rsid w:val="00427C54"/>
    <w:pPr>
      <w:keepNext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9A0CF5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A0CF5"/>
    <w:rPr>
      <w:rFonts w:cs="Times New Roman"/>
    </w:rPr>
  </w:style>
  <w:style w:type="table" w:styleId="Grigliatabella">
    <w:name w:val="Table Grid"/>
    <w:basedOn w:val="Tabellanormale"/>
    <w:uiPriority w:val="59"/>
    <w:rsid w:val="009A0CF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rsid w:val="009A0CF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9A0CF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787A4B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D92A70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9"/>
    <w:rsid w:val="00427C54"/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cuments\Sito\Nuova_Carta_Intestata_12-09-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824E8A-80FF-4BE7-921B-08E3BDF6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Nuova_Carta_Intestata_12-09-2016</Template>
  <TotalTime>0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dsga</cp:lastModifiedBy>
  <cp:revision>2</cp:revision>
  <cp:lastPrinted>2018-03-15T11:39:00Z</cp:lastPrinted>
  <dcterms:created xsi:type="dcterms:W3CDTF">2021-10-06T12:37:00Z</dcterms:created>
  <dcterms:modified xsi:type="dcterms:W3CDTF">2021-10-06T12:37:00Z</dcterms:modified>
</cp:coreProperties>
</file>